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A809D" w14:textId="77777777" w:rsidR="003048BC" w:rsidRPr="00EA63DD" w:rsidRDefault="003048BC" w:rsidP="003048BC">
      <w:pPr>
        <w:jc w:val="center"/>
        <w:rPr>
          <w:b/>
          <w:bCs/>
          <w:color w:val="44546A" w:themeColor="text2"/>
          <w:sz w:val="24"/>
          <w:szCs w:val="24"/>
          <w:u w:val="single"/>
        </w:rPr>
      </w:pPr>
      <w:r w:rsidRPr="00EA63DD">
        <w:rPr>
          <w:b/>
          <w:bCs/>
          <w:color w:val="44546A" w:themeColor="text2"/>
          <w:sz w:val="24"/>
          <w:szCs w:val="24"/>
          <w:u w:val="single"/>
        </w:rPr>
        <w:t>Personalepolitik vedrørende uønsket opførsel, chikane og mobning</w:t>
      </w:r>
    </w:p>
    <w:p w14:paraId="3F34E85E" w14:textId="77777777" w:rsidR="003048BC" w:rsidRPr="00EA63DD" w:rsidRDefault="003048BC" w:rsidP="003048BC">
      <w:pPr>
        <w:rPr>
          <w:b/>
          <w:bCs/>
          <w:color w:val="44546A" w:themeColor="text2"/>
        </w:rPr>
      </w:pPr>
    </w:p>
    <w:p w14:paraId="6BC3361D" w14:textId="77777777" w:rsidR="003048BC" w:rsidRPr="00EA63DD" w:rsidRDefault="003048BC" w:rsidP="003048BC">
      <w:pPr>
        <w:rPr>
          <w:b/>
          <w:bCs/>
          <w:color w:val="44546A" w:themeColor="text2"/>
        </w:rPr>
      </w:pPr>
      <w:r w:rsidRPr="00EA63DD">
        <w:rPr>
          <w:b/>
          <w:bCs/>
          <w:color w:val="44546A" w:themeColor="text2"/>
        </w:rPr>
        <w:t>Værdigrundlag hos [virksomhedens navn]</w:t>
      </w:r>
    </w:p>
    <w:p w14:paraId="3AFFD9D1" w14:textId="77777777" w:rsidR="003048BC" w:rsidRPr="00EA63DD" w:rsidRDefault="003048BC" w:rsidP="003048BC">
      <w:pPr>
        <w:rPr>
          <w:color w:val="44546A" w:themeColor="text2"/>
        </w:rPr>
      </w:pPr>
      <w:r w:rsidRPr="00EA63DD">
        <w:rPr>
          <w:color w:val="44546A" w:themeColor="text2"/>
        </w:rPr>
        <w:t xml:space="preserve">Vores samarbejde og dagligdag hos [virksomhedens navn] bygger på respekt, anerkendelse, hjælpsomhed og venlighed. </w:t>
      </w:r>
    </w:p>
    <w:p w14:paraId="0453F455" w14:textId="77777777" w:rsidR="003048BC" w:rsidRPr="00EA63DD" w:rsidRDefault="003048BC" w:rsidP="003048BC">
      <w:pPr>
        <w:rPr>
          <w:color w:val="44546A" w:themeColor="text2"/>
        </w:rPr>
      </w:pPr>
      <w:r w:rsidRPr="00EA63DD">
        <w:rPr>
          <w:color w:val="44546A" w:themeColor="text2"/>
        </w:rPr>
        <w:t xml:space="preserve">Disse værdier danner grundlag for vores mål om at sikre et godt arbejdsmiljø hos [virksomhedens navn]. Vi ønsker at være en arbejdsplads med plads til forskellighed og stærke kollegiale relationer. </w:t>
      </w:r>
    </w:p>
    <w:p w14:paraId="23D10658" w14:textId="77777777" w:rsidR="003048BC" w:rsidRPr="00EA63DD" w:rsidRDefault="003048BC" w:rsidP="003048BC">
      <w:pPr>
        <w:rPr>
          <w:color w:val="44546A" w:themeColor="text2"/>
        </w:rPr>
      </w:pPr>
      <w:r w:rsidRPr="00EA63DD">
        <w:rPr>
          <w:color w:val="44546A" w:themeColor="text2"/>
        </w:rPr>
        <w:t xml:space="preserve">Ledelse og medarbejdere har et fælles ansvar for, at vores værdier er tydelige i hele organisation, også for nye medarbejdere og for vores samarbejdspartnere. [virksomhedens navn] ønsker at være kendt som en virksomhed, hvor vi tager ansvar både for egen og andres trivsel, og vi tror på, at et godt arbejdsliv er noget, vi skaber sammen. </w:t>
      </w:r>
    </w:p>
    <w:p w14:paraId="24ED30EB" w14:textId="77777777" w:rsidR="003048BC" w:rsidRPr="00EA63DD" w:rsidRDefault="003048BC" w:rsidP="003048BC">
      <w:pPr>
        <w:rPr>
          <w:b/>
          <w:bCs/>
          <w:color w:val="44546A" w:themeColor="text2"/>
        </w:rPr>
      </w:pPr>
      <w:r w:rsidRPr="00EA63DD">
        <w:rPr>
          <w:b/>
          <w:bCs/>
          <w:color w:val="44546A" w:themeColor="text2"/>
        </w:rPr>
        <w:t>Nultolerance over for mobning og chikane</w:t>
      </w:r>
    </w:p>
    <w:p w14:paraId="3A7A5DC5" w14:textId="77777777" w:rsidR="003048BC" w:rsidRPr="00EA63DD" w:rsidRDefault="003048BC" w:rsidP="003048BC">
      <w:pPr>
        <w:rPr>
          <w:color w:val="44546A" w:themeColor="text2"/>
        </w:rPr>
      </w:pPr>
      <w:r w:rsidRPr="00EA63DD">
        <w:rPr>
          <w:color w:val="44546A" w:themeColor="text2"/>
        </w:rPr>
        <w:t xml:space="preserve">Hos [virksomhedens navn] accepterer vi ikke mobning og chikane, herunder seksuelt grænseoverskridende opførsel, og vi har klare retningslinjer for, hvordan sager af den art håndteres. </w:t>
      </w:r>
    </w:p>
    <w:p w14:paraId="036C2377" w14:textId="77777777" w:rsidR="003048BC" w:rsidRPr="00EA63DD" w:rsidRDefault="003048BC" w:rsidP="003048BC">
      <w:pPr>
        <w:rPr>
          <w:color w:val="44546A" w:themeColor="text2"/>
        </w:rPr>
      </w:pPr>
      <w:r w:rsidRPr="00EA63DD">
        <w:rPr>
          <w:color w:val="44546A" w:themeColor="text2"/>
        </w:rPr>
        <w:t xml:space="preserve">Hvis en leder eller medarbejder opfører sig grænseoverskridende over for en kollega, kan det få ansættelsesretlige konsekvenser. Nogle sager kan håndteres gennem dialog, men andre sager kan i yderste konsekvens resultere i en bortvisning.  </w:t>
      </w:r>
    </w:p>
    <w:p w14:paraId="669937FD" w14:textId="77777777" w:rsidR="003048BC" w:rsidRPr="00EA63DD" w:rsidRDefault="003048BC" w:rsidP="003048BC">
      <w:pPr>
        <w:rPr>
          <w:b/>
          <w:bCs/>
          <w:color w:val="44546A" w:themeColor="text2"/>
        </w:rPr>
      </w:pPr>
      <w:r w:rsidRPr="00EA63DD">
        <w:rPr>
          <w:b/>
          <w:bCs/>
          <w:color w:val="44546A" w:themeColor="text2"/>
        </w:rPr>
        <w:t>Sådan kan du få hjælp</w:t>
      </w:r>
    </w:p>
    <w:p w14:paraId="1F05C1C0" w14:textId="77777777" w:rsidR="003048BC" w:rsidRPr="00EA63DD" w:rsidRDefault="003048BC" w:rsidP="003048BC">
      <w:pPr>
        <w:rPr>
          <w:color w:val="44546A" w:themeColor="text2"/>
        </w:rPr>
      </w:pPr>
      <w:r w:rsidRPr="00EA63DD">
        <w:rPr>
          <w:color w:val="44546A" w:themeColor="text2"/>
        </w:rPr>
        <w:t xml:space="preserve">Hvis du selv oplever mobning eller chikane, skal du henvende dig til [xx / nærmeste leder / HR]. Fra ledelsens side tager vi sager af denne type meget seriøst, og vi vil straks følge op på din henvendelse. </w:t>
      </w:r>
    </w:p>
    <w:p w14:paraId="3AE69840" w14:textId="77777777" w:rsidR="003048BC" w:rsidRPr="00EA63DD" w:rsidRDefault="003048BC" w:rsidP="003048BC">
      <w:pPr>
        <w:rPr>
          <w:color w:val="44546A" w:themeColor="text2"/>
        </w:rPr>
      </w:pPr>
      <w:r w:rsidRPr="00EA63DD">
        <w:rPr>
          <w:color w:val="44546A" w:themeColor="text2"/>
        </w:rPr>
        <w:t>Hvis du ikke ønsker at henvende dig til [xx], kan du i stedet for kontakte [xx / øverste chef]. Uanset typen af grænseoverskridende opførsel vil vi fra ledelsens side drage omsorg for, at problemet bliver løst.</w:t>
      </w:r>
    </w:p>
    <w:p w14:paraId="3B6B9D40" w14:textId="77777777" w:rsidR="003048BC" w:rsidRPr="00EA63DD" w:rsidRDefault="003048BC" w:rsidP="003048BC">
      <w:pPr>
        <w:rPr>
          <w:b/>
          <w:bCs/>
          <w:color w:val="44546A" w:themeColor="text2"/>
        </w:rPr>
      </w:pPr>
      <w:r w:rsidRPr="00EA63DD">
        <w:rPr>
          <w:b/>
          <w:bCs/>
          <w:color w:val="44546A" w:themeColor="text2"/>
        </w:rPr>
        <w:t>Tag vare på dine kollegaer</w:t>
      </w:r>
    </w:p>
    <w:p w14:paraId="2A7C7D76" w14:textId="77777777" w:rsidR="003048BC" w:rsidRPr="00EA63DD" w:rsidRDefault="003048BC" w:rsidP="003048BC">
      <w:pPr>
        <w:rPr>
          <w:color w:val="44546A" w:themeColor="text2"/>
        </w:rPr>
      </w:pPr>
      <w:r w:rsidRPr="00EA63DD">
        <w:rPr>
          <w:color w:val="44546A" w:themeColor="text2"/>
        </w:rPr>
        <w:t xml:space="preserve">Hvis du er vidne til, at en kollegas grænser bliver overskredet, skal du reagere. Det kan være svært for den, det går ud over, selv at sige fra, og derfor er det vigtigt, at man som god kollega tør gribe ind og gå til ledelsen. </w:t>
      </w:r>
    </w:p>
    <w:p w14:paraId="04E5F036" w14:textId="77777777" w:rsidR="003048BC" w:rsidRPr="00EA63DD" w:rsidRDefault="003048BC" w:rsidP="003048BC">
      <w:pPr>
        <w:rPr>
          <w:color w:val="44546A" w:themeColor="text2"/>
        </w:rPr>
      </w:pPr>
      <w:r w:rsidRPr="00EA63DD">
        <w:rPr>
          <w:color w:val="44546A" w:themeColor="text2"/>
        </w:rPr>
        <w:t xml:space="preserve">Der kan være forskel på, hvor de personlige grænser går, men hvis noget virker som mobning eller chikane, så er det ikke i overensstemmelse med vores fælles værdier, og så skal det stoppes. </w:t>
      </w:r>
    </w:p>
    <w:p w14:paraId="043D0104" w14:textId="77777777" w:rsidR="003048BC" w:rsidRPr="00EA63DD" w:rsidRDefault="003048BC" w:rsidP="003048BC">
      <w:pPr>
        <w:rPr>
          <w:color w:val="44546A" w:themeColor="text2"/>
        </w:rPr>
      </w:pPr>
      <w:r w:rsidRPr="00EA63DD">
        <w:rPr>
          <w:color w:val="44546A" w:themeColor="text2"/>
        </w:rPr>
        <w:t>(evt. Du kan læse mere om dette på: [f.eks. intranet</w:t>
      </w:r>
      <w:proofErr w:type="gramStart"/>
      <w:r w:rsidRPr="00EA63DD">
        <w:rPr>
          <w:color w:val="44546A" w:themeColor="text2"/>
        </w:rPr>
        <w:t>] )</w:t>
      </w:r>
      <w:proofErr w:type="gramEnd"/>
    </w:p>
    <w:p w14:paraId="36578C8E" w14:textId="77777777" w:rsidR="001B7217" w:rsidRDefault="001B7217"/>
    <w:sectPr w:rsidR="001B721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BC"/>
    <w:rsid w:val="001B7217"/>
    <w:rsid w:val="003048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24C55"/>
  <w15:chartTrackingRefBased/>
  <w15:docId w15:val="{D94C3D58-7B30-4A7A-AAC6-87C5B1F7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8B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1865</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Lykke Neis Nielsen</dc:creator>
  <cp:keywords/>
  <dc:description/>
  <cp:lastModifiedBy>Lykke Neis Nielsen</cp:lastModifiedBy>
  <cp:revision>1</cp:revision>
  <dcterms:created xsi:type="dcterms:W3CDTF">2021-01-12T10:48:00Z</dcterms:created>
  <dcterms:modified xsi:type="dcterms:W3CDTF">2021-01-12T10:48:00Z</dcterms:modified>
</cp:coreProperties>
</file>